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сад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 </w:t>
      </w:r>
    </w:p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МДОУ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23)</w:t>
      </w:r>
    </w:p>
    <w:p w:rsidR="00DF35C4" w:rsidRPr="00F65937" w:rsidRDefault="00DF35C4" w:rsidP="007D12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Узловский</w:t>
      </w:r>
      <w:proofErr w:type="spellEnd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mail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hyperlink r:id="rId8" w:history="1"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mdouds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23.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uzl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tularegion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org</w:t>
        </w:r>
      </w:hyperlink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DF35C4" w:rsidRPr="00F65937" w:rsidRDefault="00DF35C4" w:rsidP="007D12BC">
      <w:pPr>
        <w:spacing w:after="0"/>
        <w:jc w:val="center"/>
        <w:rPr>
          <w:rStyle w:val="afc"/>
          <w:rFonts w:ascii="Times New Roman" w:eastAsia="Courier New" w:hAnsi="Times New Roman" w:cs="Times New Roman"/>
          <w:color w:val="auto"/>
          <w:sz w:val="28"/>
          <w:szCs w:val="28"/>
          <w:u w:val="none"/>
        </w:rPr>
      </w:pPr>
      <w:proofErr w:type="gramStart"/>
      <w:r w:rsidRPr="00F65937">
        <w:rPr>
          <w:rFonts w:ascii="Times New Roman" w:eastAsia="Calibri" w:hAnsi="Times New Roman" w:cs="Times New Roman"/>
          <w:b/>
          <w:sz w:val="28"/>
          <w:szCs w:val="28"/>
        </w:rPr>
        <w:t>Тел.</w:t>
      </w:r>
      <w:proofErr w:type="gramEnd"/>
      <w:r w:rsidRPr="00F65937">
        <w:rPr>
          <w:rFonts w:ascii="Times New Roman" w:eastAsia="Calibri" w:hAnsi="Times New Roman" w:cs="Times New Roman"/>
          <w:b/>
          <w:sz w:val="28"/>
          <w:szCs w:val="28"/>
        </w:rPr>
        <w:t xml:space="preserve">  (848731) 6 - 02 – 67</w:t>
      </w:r>
    </w:p>
    <w:p w:rsidR="00DF35C4" w:rsidRPr="00F65937" w:rsidRDefault="00DF35C4" w:rsidP="007D12B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F35C4" w:rsidRPr="00F65937" w:rsidRDefault="00DF35C4" w:rsidP="00DF35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2B00CA" w:rsidRPr="00B25766" w:rsidTr="002B00CA">
        <w:trPr>
          <w:jc w:val="center"/>
        </w:trPr>
        <w:tc>
          <w:tcPr>
            <w:tcW w:w="4904" w:type="dxa"/>
            <w:hideMark/>
          </w:tcPr>
          <w:p w:rsidR="002B00CA" w:rsidRPr="002B00CA" w:rsidRDefault="002B00CA" w:rsidP="002B00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2B00CA" w:rsidRPr="002B00CA" w:rsidRDefault="002B00CA" w:rsidP="002B00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2B00CA" w:rsidRPr="002B00CA" w:rsidRDefault="002B00CA" w:rsidP="002B00C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2B00CA" w:rsidRPr="002B00CA" w:rsidRDefault="002B00CA" w:rsidP="002B00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2B00CA" w:rsidRPr="002B00CA" w:rsidRDefault="002B00CA" w:rsidP="002B00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B25766" w:rsidRDefault="002B00CA" w:rsidP="002B00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2B00CA" w:rsidRPr="002B00CA" w:rsidRDefault="002B00CA" w:rsidP="002B0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___________________Купцова</w:t>
            </w:r>
            <w:proofErr w:type="spellEnd"/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 Н.</w:t>
            </w:r>
          </w:p>
          <w:p w:rsidR="002B00CA" w:rsidRPr="000F177F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от «_</w:t>
            </w:r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22</w:t>
            </w:r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</w:t>
            </w:r>
            <w:r w:rsidR="000F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</w:t>
            </w:r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52/</w:t>
            </w:r>
            <w:proofErr w:type="spellStart"/>
            <w:r w:rsidRPr="00B2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</w:p>
        </w:tc>
      </w:tr>
      <w:tr w:rsidR="002B00CA" w:rsidRPr="00B25766" w:rsidTr="002B00CA">
        <w:trPr>
          <w:jc w:val="center"/>
        </w:trPr>
        <w:tc>
          <w:tcPr>
            <w:tcW w:w="4904" w:type="dxa"/>
          </w:tcPr>
          <w:p w:rsidR="002B00CA" w:rsidRPr="00B25766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</w:tcPr>
          <w:p w:rsidR="002B00CA" w:rsidRPr="00B25766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00CA" w:rsidRPr="00B25766" w:rsidTr="002B00CA">
        <w:trPr>
          <w:jc w:val="center"/>
        </w:trPr>
        <w:tc>
          <w:tcPr>
            <w:tcW w:w="4904" w:type="dxa"/>
          </w:tcPr>
          <w:p w:rsidR="002B00CA" w:rsidRPr="00B25766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</w:tcPr>
          <w:p w:rsidR="002B00CA" w:rsidRPr="00B25766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00CA" w:rsidRPr="000F177F" w:rsidTr="002B00CA">
        <w:trPr>
          <w:jc w:val="center"/>
        </w:trPr>
        <w:tc>
          <w:tcPr>
            <w:tcW w:w="4904" w:type="dxa"/>
            <w:hideMark/>
          </w:tcPr>
          <w:p w:rsidR="002B00CA" w:rsidRPr="002B00CA" w:rsidRDefault="002B00CA" w:rsidP="002B00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2B00CA" w:rsidRPr="002B00CA" w:rsidRDefault="002B00CA" w:rsidP="002B00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2B00CA" w:rsidRPr="002B00CA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2B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</w:t>
            </w:r>
          </w:p>
        </w:tc>
        <w:tc>
          <w:tcPr>
            <w:tcW w:w="4708" w:type="dxa"/>
          </w:tcPr>
          <w:p w:rsidR="002B00CA" w:rsidRPr="002B00CA" w:rsidRDefault="002B00CA" w:rsidP="002B00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72DC5" w:rsidRPr="00F65937" w:rsidRDefault="00F72DC5" w:rsidP="002B00CA">
      <w:pPr>
        <w:spacing w:after="0"/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F65937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F65937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750C03" w:rsidRPr="00F65937" w:rsidRDefault="00AB1D45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Индивидуальный 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Учебный план</w:t>
      </w:r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gramStart"/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к</w:t>
      </w:r>
      <w:proofErr w:type="gramEnd"/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B1D45" w:rsidRPr="00F65937" w:rsidRDefault="00750C03" w:rsidP="007860F7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Адаптированной</w:t>
      </w:r>
      <w:r w:rsidR="007860F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образовательной программе</w:t>
      </w:r>
      <w:r w:rsidR="00AB1D45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для детей </w:t>
      </w:r>
    </w:p>
    <w:p w:rsidR="00137867" w:rsidRPr="00F65937" w:rsidRDefault="007A3554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с ЗП</w:t>
      </w:r>
      <w:r w:rsidR="00AB1D45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Р 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на 20</w:t>
      </w:r>
      <w:r w:rsidR="00173BE6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23-2024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учебный</w:t>
      </w:r>
      <w:r w:rsidR="00137867" w:rsidRPr="00F65937">
        <w:rPr>
          <w:rStyle w:val="nokern"/>
          <w:b/>
          <w:sz w:val="48"/>
          <w:szCs w:val="48"/>
          <w:lang w:val="ru-RU"/>
        </w:rPr>
        <w:t xml:space="preserve"> 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год</w:t>
      </w:r>
      <w:r w:rsidR="00E61F81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137867" w:rsidRPr="00F65937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F65937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F65937" w:rsidRDefault="00137867" w:rsidP="007A3554">
      <w:pPr>
        <w:rPr>
          <w:rStyle w:val="nokern"/>
          <w:b/>
          <w:sz w:val="48"/>
          <w:szCs w:val="48"/>
          <w:lang w:val="ru-RU"/>
        </w:rPr>
      </w:pPr>
    </w:p>
    <w:p w:rsidR="00E05B0F" w:rsidRPr="00F65937" w:rsidRDefault="00137867" w:rsidP="009C0918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г. Узловая</w:t>
      </w:r>
      <w:r w:rsidR="009C0918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73BE6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7A3554" w:rsidRPr="00F65937" w:rsidRDefault="007A3554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</w:p>
    <w:p w:rsidR="0001709B" w:rsidRPr="00F65937" w:rsidRDefault="0001709B" w:rsidP="00E61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записка.</w:t>
      </w:r>
    </w:p>
    <w:p w:rsidR="001B7EC3" w:rsidRPr="00687543" w:rsidRDefault="001B7EC3" w:rsidP="001B7E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 к Адаптированной  образовательной программе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ЗПР на 2023-2024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 Муниципального дошкольного образовательного учреждения  детского сада </w:t>
      </w:r>
      <w:proofErr w:type="spellStart"/>
      <w:r w:rsidRPr="00687543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вида № 23 (далее Учреждение,)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 и науки Российской Федерации от 17 октября 2013 года №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1155) (далее –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ДО)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федеральной адаптированной образовательной программой дошкольного образования для обучающихся</w:t>
      </w:r>
      <w:proofErr w:type="gram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</w:t>
      </w:r>
      <w:r w:rsidRPr="00840F6F">
        <w:rPr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 к Адаптированной образовательной программе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ЗПР на 2023-2024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является нормативным документом, который определяет перечень, последовательность и распределение по периодам обучения учебных предметов, курсов, дисциплин</w:t>
      </w:r>
      <w:r w:rsidRPr="00687543">
        <w:rPr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(модулей) и объём учебного времени, отводимого на их освоение.</w:t>
      </w:r>
    </w:p>
    <w:p w:rsidR="001B7EC3" w:rsidRPr="00687543" w:rsidRDefault="001B7EC3" w:rsidP="001B7EC3">
      <w:pPr>
        <w:pStyle w:val="af7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в соответствии </w:t>
      </w: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875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от 29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840F6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840F6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273-ФЗ;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1155);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433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 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364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9" w:history="1">
        <w:r w:rsidRPr="00840F6F">
          <w:rPr>
            <w:rStyle w:val="afc"/>
            <w:rFonts w:eastAsiaTheme="majorEastAsia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1B7EC3" w:rsidRPr="00840F6F" w:rsidRDefault="001B7EC3" w:rsidP="001B7EC3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1B7EC3" w:rsidRPr="00840F6F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Устав МДОУ;</w:t>
      </w:r>
    </w:p>
    <w:p w:rsidR="001B7EC3" w:rsidRPr="00840F6F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1B7EC3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[Иные локальные документы ДОО].</w:t>
      </w:r>
    </w:p>
    <w:p w:rsidR="001B7EC3" w:rsidRPr="00840F6F" w:rsidRDefault="001B7EC3" w:rsidP="001B7EC3">
      <w:pPr>
        <w:pStyle w:val="TableParagraph"/>
        <w:tabs>
          <w:tab w:val="left" w:pos="404"/>
          <w:tab w:val="left" w:pos="851"/>
        </w:tabs>
        <w:suppressAutoHyphens/>
        <w:autoSpaceDE/>
        <w:ind w:left="1429" w:right="214"/>
        <w:jc w:val="both"/>
        <w:rPr>
          <w:sz w:val="28"/>
          <w:szCs w:val="28"/>
        </w:rPr>
      </w:pPr>
    </w:p>
    <w:p w:rsidR="00DD1843" w:rsidRPr="00F65937" w:rsidRDefault="00DD1843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Общие сведения</w:t>
      </w:r>
    </w:p>
    <w:p w:rsidR="00593236" w:rsidRPr="00F65937" w:rsidRDefault="0001709B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</w:t>
      </w:r>
      <w:r w:rsidR="00991AF4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реализуется </w:t>
      </w:r>
      <w:r w:rsidR="005A16A6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в </w:t>
      </w:r>
      <w:r w:rsidR="000F177F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комбинированной группе</w:t>
      </w:r>
      <w:r w:rsidR="00991AF4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и </w:t>
      </w:r>
      <w:r w:rsidR="00991AF4"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обеспечивает </w:t>
      </w:r>
      <w:r w:rsidR="00593236"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C65308" w:rsidRPr="00F65937" w:rsidRDefault="00C65308" w:rsidP="00E61F81">
      <w:pPr>
        <w:widowControl w:val="0"/>
        <w:tabs>
          <w:tab w:val="left" w:pos="426"/>
        </w:tabs>
        <w:spacing w:after="0" w:line="240" w:lineRule="auto"/>
        <w:ind w:left="284"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В Учреждении реализуются следующие образовательные программы:</w:t>
      </w:r>
    </w:p>
    <w:p w:rsidR="001B7EC3" w:rsidRPr="0031244D" w:rsidRDefault="001B7EC3" w:rsidP="001B7EC3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 образовательная программа дошкольного образования для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ЗПР, в которую включена </w:t>
      </w:r>
      <w:r w:rsidR="000F177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рограмма воспитания, К</w:t>
      </w:r>
      <w:r w:rsidRPr="0031244D">
        <w:rPr>
          <w:rFonts w:ascii="Times New Roman" w:hAnsi="Times New Roman" w:cs="Times New Roman"/>
          <w:sz w:val="28"/>
          <w:szCs w:val="28"/>
          <w:lang w:val="ru-RU"/>
        </w:rPr>
        <w:t>алендарный план воспитательной работы</w:t>
      </w:r>
      <w:r w:rsidR="000F17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908" w:rsidRPr="00F65937" w:rsidRDefault="00433908" w:rsidP="000F177F">
      <w:pPr>
        <w:pStyle w:val="71"/>
        <w:shd w:val="clear" w:color="auto" w:fill="auto"/>
        <w:spacing w:after="0" w:line="240" w:lineRule="auto"/>
        <w:ind w:right="16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177F" w:rsidRPr="000F177F" w:rsidRDefault="000F177F" w:rsidP="000F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Целевые ориентиры образовательной деятельности и профессиональной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коррекции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нарушений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развития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детей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дошкольного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возраста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задержкой</w:t>
      </w:r>
      <w:r w:rsidRPr="000F177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психического развития к</w:t>
      </w:r>
      <w:r w:rsidRPr="000F177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b/>
          <w:sz w:val="28"/>
          <w:szCs w:val="28"/>
          <w:lang w:val="ru-RU"/>
        </w:rPr>
        <w:t>5 годам</w:t>
      </w:r>
      <w:r w:rsidRPr="000F177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8</w:t>
      </w:r>
    </w:p>
    <w:p w:rsidR="000F177F" w:rsidRPr="000F177F" w:rsidRDefault="000F177F" w:rsidP="000F177F">
      <w:pPr>
        <w:pStyle w:val="af0"/>
        <w:spacing w:before="43" w:after="0" w:line="240" w:lineRule="auto"/>
        <w:ind w:right="2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Социально-коммуникативное</w:t>
      </w:r>
      <w:r w:rsidRPr="000F177F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развитие.</w:t>
      </w:r>
      <w:r w:rsidRPr="000F177F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адаптируется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группы. Взаимодействует </w:t>
      </w: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в быту и в различных видах деятельности.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Стремится к общению со сверстниками в быту и в игре под руководством взрослого.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Эмоциональные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контакты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взрослыми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сверстниками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становятся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устойчивыми. Сам вступает в общение, использует вербальные средства. В игре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соблюдает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элементарные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правила,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перенос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сформированных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игровых действий в самостоятельные игры, выполняет ролевые действия, носящие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условный</w:t>
      </w:r>
      <w:r w:rsidRPr="000F177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характер,</w:t>
      </w:r>
      <w:r w:rsidRPr="000F177F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участвует</w:t>
      </w:r>
      <w:r w:rsidRPr="000F177F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разыгрывании</w:t>
      </w:r>
      <w:r w:rsidRPr="000F177F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сюжета</w:t>
      </w:r>
      <w:r w:rsidRPr="000F177F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цепочки</w:t>
      </w:r>
      <w:r w:rsidRPr="000F177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действий,</w:t>
      </w:r>
      <w:r w:rsidRPr="000F177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способен</w:t>
      </w:r>
    </w:p>
    <w:p w:rsidR="000F177F" w:rsidRPr="000F177F" w:rsidRDefault="000F177F" w:rsidP="000F177F">
      <w:pPr>
        <w:pStyle w:val="af0"/>
        <w:spacing w:before="67"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sz w:val="28"/>
          <w:szCs w:val="28"/>
          <w:lang w:val="ru-RU"/>
        </w:rPr>
        <w:lastRenderedPageBreak/>
        <w:t>к созданию элементарного замысла игры, активно включается, если воображаемую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ситуацию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создает взрослый.</w:t>
      </w:r>
    </w:p>
    <w:p w:rsidR="000F177F" w:rsidRPr="000F177F" w:rsidRDefault="000F177F" w:rsidP="000F177F">
      <w:pPr>
        <w:pStyle w:val="af0"/>
        <w:spacing w:after="0" w:line="240" w:lineRule="auto"/>
        <w:ind w:right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sz w:val="28"/>
          <w:szCs w:val="28"/>
          <w:lang w:val="ru-RU"/>
        </w:rPr>
        <w:t>Замечает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несоответствие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взрослого.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Выражает интерес</w:t>
      </w:r>
      <w:proofErr w:type="gramEnd"/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 и проявляет внимание к различным эмоциональным состояниям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человека. Осваивает культурно-гигиенические навыки и навыки самообслуживания,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соответствующие возрастным возможностям, ориентируясь на образец и словесные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просьбы, стремится поддерживать опрятность во внешнем виде с незначительной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помощью взрослого. Использует предметы домашнего обихода, личной гигиены,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ними с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незначительной помощью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взрослого.</w:t>
      </w:r>
    </w:p>
    <w:p w:rsidR="000F177F" w:rsidRPr="000F177F" w:rsidRDefault="000F177F" w:rsidP="000F177F">
      <w:pPr>
        <w:pStyle w:val="af0"/>
        <w:spacing w:after="0" w:line="240" w:lineRule="auto"/>
        <w:ind w:right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Речевое</w:t>
      </w:r>
      <w:r w:rsidRPr="000F177F">
        <w:rPr>
          <w:rFonts w:ascii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развитие.</w:t>
      </w:r>
      <w:r w:rsidRPr="000F177F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Pr="000F177F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Pr="000F177F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словесную</w:t>
      </w:r>
      <w:r w:rsidRPr="000F177F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инструкцию</w:t>
      </w:r>
      <w:r w:rsidRPr="000F177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взрослого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 нескольких звеньев. Различает на слух речевые и неречевые звучания, узнает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знакомых людей и детей по голосу, дифференцирует шумы. Понимает названия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обихода,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игрушек,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частей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животных,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глаголов,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обозначающих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движения,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эмоциональные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человека,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прилагательных, обозначающих некоторые свойства предметов. Понимает многие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грамматические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(косвенные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падежи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существительных,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простые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предложные конструкции, некоторые приставочные глаголы). Проявляет речевую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активность,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употребляет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существительные,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обихода,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игрушки, части тела человека и животных, некоторые явления природы. Называет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действия, предметы,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изображенные на картинке,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персонажей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сказок.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Pr="000F177F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речи элементарные сведения о мире людей, природе, об окружающих предметах.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прочтения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сказки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просмотра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мультфильма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помощью не только отдельных слов, но и простых распространенных предложений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несложных моделей, дополняя их жестами. Речевое сопровождение включается 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предметно-практическую деятельность. Повторяет двустишья и простые </w:t>
      </w:r>
      <w:proofErr w:type="spell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0F17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 простые по артикуляции звуки, легко воспроизводит </w:t>
      </w:r>
      <w:proofErr w:type="spell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звуко-слоговую</w:t>
      </w:r>
      <w:proofErr w:type="spellEnd"/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двух-трехсложных</w:t>
      </w:r>
      <w:proofErr w:type="spellEnd"/>
      <w:proofErr w:type="gramEnd"/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слов,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состоящих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открытых,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закрытых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слогов,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ударением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 гласном звуке.</w:t>
      </w:r>
    </w:p>
    <w:p w:rsidR="000F177F" w:rsidRPr="000F177F" w:rsidRDefault="000F177F" w:rsidP="000F177F">
      <w:pPr>
        <w:pStyle w:val="af0"/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Познавательное развитие.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Может заниматься интересным для него делом, не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отвлекаясь, в течение </w:t>
      </w:r>
      <w:proofErr w:type="spellStart"/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пяти-десяти</w:t>
      </w:r>
      <w:proofErr w:type="spellEnd"/>
      <w:proofErr w:type="gramEnd"/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 минут. Показывает по словесной инструкции 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может назвать до пяти основных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цветов 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две-три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плоскостных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геометрических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фигуры, а также шар и куб (шарик, кубик), некоторые детали конструктора. Путем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практических действий и на основе зрительного соотнесения сравнивает предметы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величине,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выбирает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разной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величины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«самый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большой»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(«самый</w:t>
      </w:r>
      <w:r w:rsidRPr="000F177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маленький»),</w:t>
      </w:r>
      <w:r w:rsidRPr="000F177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выстраивает</w:t>
      </w:r>
      <w:r w:rsidRPr="000F177F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0F177F">
        <w:rPr>
          <w:rFonts w:ascii="Times New Roman" w:hAnsi="Times New Roman" w:cs="Times New Roman"/>
          <w:sz w:val="28"/>
          <w:szCs w:val="28"/>
          <w:lang w:val="ru-RU"/>
        </w:rPr>
        <w:t>сериационный</w:t>
      </w:r>
      <w:proofErr w:type="spellEnd"/>
      <w:r w:rsidRPr="000F177F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ряд,</w:t>
      </w:r>
      <w:r w:rsidRPr="000F177F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строит</w:t>
      </w:r>
      <w:r w:rsidRPr="000F177F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матрешек</w:t>
      </w:r>
      <w:r w:rsidRPr="000F177F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177F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росту.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практической,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зрительной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ориентировки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свойствах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предметов подбирает предметы по форме («Доска </w:t>
      </w:r>
      <w:proofErr w:type="spellStart"/>
      <w:r w:rsidRPr="000F177F">
        <w:rPr>
          <w:rFonts w:ascii="Times New Roman" w:hAnsi="Times New Roman" w:cs="Times New Roman"/>
          <w:sz w:val="28"/>
          <w:szCs w:val="28"/>
          <w:lang w:val="ru-RU"/>
        </w:rPr>
        <w:t>Сегена</w:t>
      </w:r>
      <w:proofErr w:type="spellEnd"/>
      <w:r w:rsidRPr="000F177F">
        <w:rPr>
          <w:rFonts w:ascii="Times New Roman" w:hAnsi="Times New Roman" w:cs="Times New Roman"/>
          <w:sz w:val="28"/>
          <w:szCs w:val="28"/>
          <w:lang w:val="ru-RU"/>
        </w:rPr>
        <w:t>», «Почтовый ящик» и т.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п.), величине, идентифицирует цвет предмета с цветом образца-эталона, называет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Pr="000F177F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спектра,</w:t>
      </w:r>
      <w:r w:rsidRPr="000F177F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0F177F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фигуры</w:t>
      </w:r>
      <w:r w:rsidRPr="000F177F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(круг,</w:t>
      </w:r>
      <w:r w:rsidRPr="000F177F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квадрат,</w:t>
      </w:r>
      <w:r w:rsidRPr="000F177F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треугольник,</w:t>
      </w:r>
      <w:r w:rsidRPr="000F177F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прямоугольник,</w:t>
      </w:r>
      <w:proofErr w:type="gramEnd"/>
    </w:p>
    <w:p w:rsidR="000F177F" w:rsidRPr="000F177F" w:rsidRDefault="000F177F" w:rsidP="000F177F">
      <w:pPr>
        <w:pStyle w:val="af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77F" w:rsidRPr="000F177F" w:rsidRDefault="000F177F" w:rsidP="000F177F">
      <w:pPr>
        <w:pStyle w:val="af0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177F">
        <w:rPr>
          <w:rFonts w:ascii="Times New Roman" w:hAnsi="Times New Roman" w:cs="Times New Roman"/>
          <w:sz w:val="28"/>
          <w:szCs w:val="28"/>
        </w:rPr>
        <w:t>овал</w:t>
      </w:r>
      <w:proofErr w:type="spellEnd"/>
      <w:proofErr w:type="gramEnd"/>
      <w:r w:rsidRPr="000F177F">
        <w:rPr>
          <w:rFonts w:ascii="Times New Roman" w:hAnsi="Times New Roman" w:cs="Times New Roman"/>
          <w:sz w:val="28"/>
          <w:szCs w:val="28"/>
        </w:rPr>
        <w:t>).</w:t>
      </w:r>
    </w:p>
    <w:p w:rsidR="000F177F" w:rsidRPr="000F177F" w:rsidRDefault="000F177F" w:rsidP="000F177F">
      <w:pPr>
        <w:pStyle w:val="af0"/>
        <w:spacing w:before="50" w:after="0" w:line="240" w:lineRule="auto"/>
        <w:ind w:left="1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Усваивает</w:t>
      </w:r>
      <w:r w:rsidRPr="000F177F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элементарные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мире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Pr="000F177F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природе,</w:t>
      </w:r>
      <w:r w:rsidRPr="000F177F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окружающих</w:t>
      </w:r>
    </w:p>
    <w:p w:rsidR="000F177F" w:rsidRPr="000F177F" w:rsidRDefault="000F177F" w:rsidP="000F177F">
      <w:pPr>
        <w:pStyle w:val="af0"/>
        <w:spacing w:before="48"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предметах</w:t>
      </w:r>
      <w:proofErr w:type="gramEnd"/>
      <w:r w:rsidRPr="000F177F">
        <w:rPr>
          <w:rFonts w:ascii="Times New Roman" w:hAnsi="Times New Roman" w:cs="Times New Roman"/>
          <w:sz w:val="28"/>
          <w:szCs w:val="28"/>
          <w:lang w:val="ru-RU"/>
        </w:rPr>
        <w:t>, складывается первичная картина мира. Узнает реальные явления и 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изображения: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контрастные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времена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(лето и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зима)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суток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(день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ночь).</w:t>
      </w:r>
    </w:p>
    <w:p w:rsidR="000F177F" w:rsidRPr="000F177F" w:rsidRDefault="000F177F" w:rsidP="000F177F">
      <w:pPr>
        <w:pStyle w:val="af0"/>
        <w:spacing w:before="1"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sz w:val="28"/>
          <w:szCs w:val="28"/>
          <w:lang w:val="ru-RU"/>
        </w:rPr>
        <w:t>Различает понятия «много», «один», «по одному», «ни одного», устанавливает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равенство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добавления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меньшему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количеству или убавления одного предмета из большей группы. Учится считать до 5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наглядности),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называет</w:t>
      </w:r>
      <w:r w:rsidRPr="000F177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итоговое число,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осваивает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порядковый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счет.</w:t>
      </w:r>
    </w:p>
    <w:p w:rsidR="000F177F" w:rsidRPr="000F177F" w:rsidRDefault="000F177F" w:rsidP="000F177F">
      <w:pPr>
        <w:pStyle w:val="af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Ориентируется в телесном пространстве, называет части тела: правую и левую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руку;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пространства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«от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себя»;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понимает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употребляет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предлоги, обозначающие пространственные отношения предметов: на, в, из, под,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над.</w:t>
      </w:r>
      <w:proofErr w:type="gramEnd"/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суток,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связывая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режимными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моментами,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ошибается,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называет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утро-вечер.</w:t>
      </w:r>
    </w:p>
    <w:p w:rsidR="000F177F" w:rsidRPr="000F177F" w:rsidRDefault="000F177F" w:rsidP="000F177F">
      <w:pPr>
        <w:pStyle w:val="af0"/>
        <w:spacing w:after="0" w:line="240" w:lineRule="auto"/>
        <w:ind w:right="2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Художественно-эстетическое</w:t>
      </w:r>
      <w:r w:rsidRPr="000F177F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>развитие.</w:t>
      </w:r>
      <w:r w:rsidRPr="000F177F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Рассматривает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картинки,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предпочитает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красочные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иллюстрации.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Проявляет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изобразительной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деятельности, эмоционально положительно относится к ее процессу и результатам.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Осваивает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изобразительные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навыки,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пользуется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карандашами,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фломастерами,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кистью, мелками. Сотрудничает </w:t>
      </w: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0F177F">
        <w:rPr>
          <w:rFonts w:ascii="Times New Roman" w:hAnsi="Times New Roman" w:cs="Times New Roman"/>
          <w:sz w:val="28"/>
          <w:szCs w:val="28"/>
          <w:lang w:val="ru-RU"/>
        </w:rPr>
        <w:t xml:space="preserve"> взрослым в продуктивных видах деятельности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(лепке,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аппликации,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изобразительной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конструировании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др.).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Появляется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элементарный предметный рисунок.</w:t>
      </w:r>
    </w:p>
    <w:p w:rsidR="000F177F" w:rsidRPr="000F177F" w:rsidRDefault="000F177F" w:rsidP="000F177F">
      <w:pPr>
        <w:pStyle w:val="af0"/>
        <w:spacing w:after="0" w:line="240" w:lineRule="auto"/>
        <w:ind w:right="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sz w:val="28"/>
          <w:szCs w:val="28"/>
          <w:lang w:val="ru-RU"/>
        </w:rPr>
        <w:t>Может сосредоточиться и слушать стихи, песни, мелодии, эмоционально на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реагирует.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Воспроизводит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темп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акценты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движениях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музыку.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Прислушивается к окружающим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звукам,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узнает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различает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голоса детей,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музыкальных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инструментов.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взрослого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0F177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музыкально-</w:t>
      </w:r>
      <w:proofErr w:type="gramStart"/>
      <w:r w:rsidRPr="000F177F">
        <w:rPr>
          <w:rFonts w:ascii="Times New Roman" w:hAnsi="Times New Roman" w:cs="Times New Roman"/>
          <w:sz w:val="28"/>
          <w:szCs w:val="28"/>
          <w:lang w:val="ru-RU"/>
        </w:rPr>
        <w:t>ритмические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proofErr w:type="gramEnd"/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177F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шумовых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музыкальных</w:t>
      </w:r>
      <w:r w:rsidRPr="000F17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инструментах.</w:t>
      </w:r>
      <w:r w:rsidRPr="000F177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Подпевает</w:t>
      </w:r>
      <w:r w:rsidRPr="000F17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хоровом исполнении</w:t>
      </w:r>
      <w:r w:rsidRPr="000F17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песен.</w:t>
      </w:r>
    </w:p>
    <w:p w:rsidR="000F177F" w:rsidRDefault="000F177F" w:rsidP="00245735">
      <w:pPr>
        <w:pStyle w:val="af0"/>
        <w:spacing w:before="1"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7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Физическое развитие.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Осваивает все основные движения, хотя их техническая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сторона требует совершенствования. Практически ориентируется и перемещается 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пространстве.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физические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показу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сочетании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словесной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инструкцией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инструктора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(воспитателя).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подвижных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играх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правилами.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Осваивает</w:t>
      </w:r>
      <w:r w:rsidRPr="000F17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координированные</w:t>
      </w:r>
      <w:r w:rsidRPr="000F177F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рук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177F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выполнении</w:t>
      </w:r>
      <w:r w:rsidRPr="000F177F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0F177F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177F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конструктором</w:t>
      </w:r>
      <w:r w:rsidR="0024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F177F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0F177F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0F177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крупной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мозаикой,</w:t>
      </w:r>
      <w:r w:rsidRPr="000F17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предметами</w:t>
      </w:r>
      <w:r w:rsidRPr="000F177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одежды</w:t>
      </w:r>
      <w:r w:rsidRPr="000F177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177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177F">
        <w:rPr>
          <w:rFonts w:ascii="Times New Roman" w:hAnsi="Times New Roman" w:cs="Times New Roman"/>
          <w:sz w:val="28"/>
          <w:szCs w:val="28"/>
          <w:lang w:val="ru-RU"/>
        </w:rPr>
        <w:t>обуви.</w:t>
      </w:r>
    </w:p>
    <w:p w:rsidR="00245735" w:rsidRPr="000F177F" w:rsidRDefault="00245735" w:rsidP="000F177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735" w:rsidRPr="00245735" w:rsidRDefault="00245735" w:rsidP="00245735">
      <w:pPr>
        <w:jc w:val="both"/>
        <w:rPr>
          <w:rFonts w:ascii="Times New Roman" w:hAnsi="Times New Roman" w:cs="Times New Roman"/>
          <w:sz w:val="28"/>
          <w:szCs w:val="28"/>
        </w:rPr>
      </w:pPr>
      <w:r w:rsidRPr="002457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группах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комбинированной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совместное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с ОВЗ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имеющей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Коррекционная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инклюзивное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учитываются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психофизического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определяющие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организацию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коррекционной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учителя-логопеда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>,</w:t>
      </w:r>
    </w:p>
    <w:p w:rsidR="00245735" w:rsidRPr="00245735" w:rsidRDefault="00245735" w:rsidP="002457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735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учителя-дефектолога, педагога-психолога и др.).</w:t>
      </w:r>
      <w:proofErr w:type="gramEnd"/>
      <w:r w:rsidRPr="00245735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 получает образование по адаптированной образовательной программе в соответствии с рекомендациями </w:t>
      </w:r>
      <w:proofErr w:type="spellStart"/>
      <w:r w:rsidRPr="00245735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245735">
        <w:rPr>
          <w:rFonts w:ascii="Times New Roman" w:hAnsi="Times New Roman" w:cs="Times New Roman"/>
          <w:sz w:val="28"/>
          <w:szCs w:val="28"/>
          <w:lang w:val="ru-RU"/>
        </w:rPr>
        <w:t xml:space="preserve"> комиссии.</w:t>
      </w:r>
    </w:p>
    <w:p w:rsidR="001A1FF7" w:rsidRPr="00F65937" w:rsidRDefault="006F4A4E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="00A30E5A">
        <w:rPr>
          <w:rFonts w:ascii="Times New Roman" w:hAnsi="Times New Roman" w:cs="Times New Roman"/>
          <w:sz w:val="28"/>
          <w:szCs w:val="28"/>
          <w:lang w:val="ru-RU"/>
        </w:rPr>
        <w:t>организую</w:t>
      </w:r>
      <w:r w:rsidR="001A1FF7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тся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</w:p>
    <w:p w:rsidR="00E529CB" w:rsidRDefault="003D26AF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529CB" w:rsidRPr="00F65937">
        <w:rPr>
          <w:rFonts w:ascii="Times New Roman" w:hAnsi="Times New Roman" w:cs="Times New Roman"/>
          <w:sz w:val="28"/>
          <w:szCs w:val="28"/>
        </w:rPr>
        <w:t>    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</w:t>
      </w:r>
      <w:r w:rsidR="00E529CB" w:rsidRPr="00F65937">
        <w:rPr>
          <w:rFonts w:ascii="Times New Roman" w:hAnsi="Times New Roman" w:cs="Times New Roman"/>
          <w:sz w:val="28"/>
          <w:szCs w:val="28"/>
        </w:rPr>
        <w:t> </w:t>
      </w:r>
      <w:r w:rsidR="00FF41A9">
        <w:rPr>
          <w:rFonts w:ascii="Times New Roman" w:hAnsi="Times New Roman" w:cs="Times New Roman"/>
          <w:sz w:val="28"/>
          <w:szCs w:val="28"/>
          <w:lang w:val="ru-RU"/>
        </w:rPr>
        <w:t xml:space="preserve"> к А</w:t>
      </w:r>
      <w:r w:rsidR="00F65937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="00245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4573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proofErr w:type="gramEnd"/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обязательный учёт</w:t>
      </w:r>
      <w:r w:rsidR="00E529CB" w:rsidRPr="00F65937">
        <w:rPr>
          <w:rFonts w:ascii="Times New Roman" w:hAnsi="Times New Roman" w:cs="Times New Roman"/>
          <w:sz w:val="28"/>
          <w:szCs w:val="28"/>
        </w:rPr>
        <w:t> 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принципа интеграции образовательных областей в соответствии с возрастными и индивидуальными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</w:p>
    <w:p w:rsidR="00A30E5A" w:rsidRPr="00A30E5A" w:rsidRDefault="00A30E5A" w:rsidP="00A30E5A">
      <w:pPr>
        <w:pStyle w:val="af0"/>
        <w:spacing w:before="50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воздействие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разнообразных практических, наглядных и словесных, </w:t>
      </w:r>
      <w:proofErr w:type="spellStart"/>
      <w:r w:rsidRPr="00A30E5A">
        <w:rPr>
          <w:rFonts w:ascii="Times New Roman" w:hAnsi="Times New Roman" w:cs="Times New Roman"/>
          <w:sz w:val="28"/>
          <w:szCs w:val="28"/>
          <w:lang w:val="ru-RU"/>
        </w:rPr>
        <w:t>двигательн</w:t>
      </w:r>
      <w:proofErr w:type="gramStart"/>
      <w:r w:rsidRPr="00A30E5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A30E5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кинестетических методов.</w:t>
      </w:r>
    </w:p>
    <w:p w:rsidR="00A30E5A" w:rsidRPr="00A30E5A" w:rsidRDefault="00A30E5A" w:rsidP="00A30E5A">
      <w:pPr>
        <w:pStyle w:val="af0"/>
        <w:spacing w:before="1"/>
        <w:ind w:right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ОВЗ: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 w:rsidRPr="00A30E5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подгрупповые,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групповые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A30E5A" w:rsidRPr="00A30E5A" w:rsidRDefault="00A30E5A" w:rsidP="00A30E5A">
      <w:pPr>
        <w:pStyle w:val="af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 w:rsidRPr="00A30E5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A30E5A" w:rsidRPr="00A30E5A" w:rsidRDefault="00A30E5A" w:rsidP="00A30E5A">
      <w:pPr>
        <w:pStyle w:val="af0"/>
        <w:ind w:right="2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ОВЗ: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 w:rsidRPr="00A30E5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подгрупповые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A30E5A" w:rsidRPr="00A30E5A" w:rsidRDefault="00A30E5A" w:rsidP="00A30E5A">
      <w:pPr>
        <w:pStyle w:val="af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 w:rsidRPr="00A30E5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A30E5A" w:rsidRPr="00A30E5A" w:rsidRDefault="00A30E5A" w:rsidP="00A30E5A">
      <w:pPr>
        <w:pStyle w:val="af0"/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E5A" w:rsidRPr="00A30E5A" w:rsidRDefault="00A30E5A" w:rsidP="00A30E5A">
      <w:pPr>
        <w:pStyle w:val="af0"/>
        <w:spacing w:before="1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детей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задержкой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психического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b/>
          <w:sz w:val="28"/>
          <w:szCs w:val="28"/>
          <w:lang w:val="ru-RU"/>
        </w:rPr>
        <w:t>развития</w:t>
      </w:r>
      <w:r w:rsidRPr="00A30E5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группах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компенсирующей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направленности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организованная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подгруппам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(5-7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детей),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малыми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подгруппами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(2-3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ребенка)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индивидуально.</w:t>
      </w:r>
      <w:r w:rsidRPr="00A30E5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A30E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spellEnd"/>
      <w:r w:rsidRPr="00A30E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A30E5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30E5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</w:p>
    <w:p w:rsidR="00A30E5A" w:rsidRPr="00A30E5A" w:rsidRDefault="00A30E5A" w:rsidP="00A30E5A">
      <w:pPr>
        <w:pStyle w:val="af0"/>
        <w:spacing w:before="67"/>
        <w:ind w:right="2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музыкальности и физической культуре проводятся со всей группой. Количество 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продолжительность,</w:t>
      </w:r>
      <w:r w:rsidRPr="00A30E5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30E5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соответствуют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A30E5A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A30E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0E5A" w:rsidRPr="00A30E5A" w:rsidRDefault="00A30E5A" w:rsidP="00A30E5A">
      <w:pPr>
        <w:pStyle w:val="af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психолого-педагогическая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A30E5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принципа</w:t>
      </w:r>
      <w:r w:rsidRPr="00A30E5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интеграции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областей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возрастными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 w:rsidRPr="00A30E5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индивидуальными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A30E5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ЗПР.</w:t>
      </w:r>
    </w:p>
    <w:p w:rsidR="00A30E5A" w:rsidRPr="00A30E5A" w:rsidRDefault="00A30E5A" w:rsidP="00A30E5A">
      <w:pPr>
        <w:pStyle w:val="af0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E5A">
        <w:rPr>
          <w:rFonts w:ascii="Times New Roman" w:hAnsi="Times New Roman" w:cs="Times New Roman"/>
          <w:sz w:val="28"/>
          <w:szCs w:val="28"/>
          <w:lang w:val="ru-RU"/>
        </w:rPr>
        <w:t>Ведущим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специалистом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ЗПР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gramStart"/>
      <w:r w:rsidRPr="00A30E5A"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дефектолог.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Коррекционная работа осуществляется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учителем-дефектологом через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подгрупповую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индивидуальную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планом</w:t>
      </w:r>
      <w:r w:rsidRPr="00A30E5A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планом специалиста. В реализации задач образовательной программы участвуют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педагог-психолог,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учитель-логопед,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воспитатель.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Специалисты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воспитателям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выбрать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адекватные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приемы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 и возможностей каждого ребенка на каждом этапе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коррекционного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воздействия.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Педагог-психолог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адаптации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ОВЗ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сада.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 w:rsidRPr="00A30E5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целевых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ориентиров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Pr="00A30E5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взаимодействия всех участников педагогического процесса и в совместном решении</w:t>
      </w:r>
      <w:r w:rsidRPr="00A30E5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образовательных,</w:t>
      </w:r>
      <w:r w:rsidRPr="00A30E5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0E5A">
        <w:rPr>
          <w:rFonts w:ascii="Times New Roman" w:hAnsi="Times New Roman" w:cs="Times New Roman"/>
          <w:sz w:val="28"/>
          <w:szCs w:val="28"/>
          <w:lang w:val="ru-RU"/>
        </w:rPr>
        <w:t>воспитательных и коррекционных задач.</w:t>
      </w:r>
    </w:p>
    <w:p w:rsidR="00A30E5A" w:rsidRPr="00F65937" w:rsidRDefault="00A30E5A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9CB" w:rsidRDefault="003D26AF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Проведение мониторинга достижения детьми планируемых</w:t>
      </w:r>
      <w:r w:rsidR="00132A94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</w:t>
      </w:r>
      <w:r w:rsidR="00F65937">
        <w:rPr>
          <w:rFonts w:ascii="Times New Roman" w:hAnsi="Times New Roman" w:cs="Times New Roman"/>
          <w:sz w:val="28"/>
          <w:szCs w:val="28"/>
          <w:lang w:val="ru-RU"/>
        </w:rPr>
        <w:t>адаптированной образовательной программы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организацию первичного</w:t>
      </w:r>
      <w:r w:rsidR="00435CD8">
        <w:rPr>
          <w:rFonts w:ascii="Times New Roman" w:hAnsi="Times New Roman" w:cs="Times New Roman"/>
          <w:sz w:val="28"/>
          <w:szCs w:val="28"/>
          <w:lang w:val="ru-RU"/>
        </w:rPr>
        <w:t xml:space="preserve">, промежуточного 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F23D6F" w:rsidRPr="009E7F0C" w:rsidRDefault="00F23D6F" w:rsidP="009E7F0C">
      <w:pPr>
        <w:pStyle w:val="af0"/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7F0C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9E7F0C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предусмотренная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Программой,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обеспечиваемых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кадровые,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финансовые,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информационно-методические,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д.</w:t>
      </w:r>
      <w:proofErr w:type="gramEnd"/>
    </w:p>
    <w:p w:rsidR="00F23D6F" w:rsidRPr="009E7F0C" w:rsidRDefault="00F23D6F" w:rsidP="009E7F0C">
      <w:pPr>
        <w:pStyle w:val="af0"/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ОВЗ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освоения Программы.</w:t>
      </w:r>
    </w:p>
    <w:p w:rsidR="00F23D6F" w:rsidRPr="009E7F0C" w:rsidRDefault="00F23D6F" w:rsidP="009E7F0C">
      <w:pPr>
        <w:pStyle w:val="af0"/>
        <w:spacing w:after="0" w:line="240" w:lineRule="auto"/>
        <w:ind w:left="1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Целевые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ориентиры,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Pr="009E7F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E7F0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Программе: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1"/>
        </w:numPr>
        <w:tabs>
          <w:tab w:val="left" w:pos="1325"/>
        </w:tabs>
        <w:autoSpaceDE w:val="0"/>
        <w:autoSpaceDN w:val="0"/>
        <w:spacing w:before="44" w:after="0" w:line="240" w:lineRule="auto"/>
        <w:ind w:left="1324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F0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E7F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E7F0C"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 w:rsidRPr="009E7F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E7F0C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spellEnd"/>
      <w:r w:rsidRPr="009E7F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E7F0C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9E7F0C">
        <w:rPr>
          <w:rFonts w:ascii="Times New Roman" w:hAnsi="Times New Roman" w:cs="Times New Roman"/>
          <w:sz w:val="28"/>
          <w:szCs w:val="28"/>
        </w:rPr>
        <w:t>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1"/>
        </w:numPr>
        <w:tabs>
          <w:tab w:val="left" w:pos="1399"/>
        </w:tabs>
        <w:autoSpaceDE w:val="0"/>
        <w:autoSpaceDN w:val="0"/>
        <w:spacing w:before="48" w:after="0" w:line="240" w:lineRule="auto"/>
        <w:ind w:right="274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непосредственным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итогового,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промежуточного уровня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9E7F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7F0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spacing w:before="1" w:after="0" w:line="240" w:lineRule="auto"/>
        <w:ind w:right="271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E7F0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9E7F0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9E7F0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E7F0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E7F0C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формального</w:t>
      </w:r>
      <w:r w:rsidRPr="009E7F0C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сравнения</w:t>
      </w:r>
      <w:r w:rsidRPr="009E7F0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7F0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реальными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достижениями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детей с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40" w:lineRule="auto"/>
        <w:ind w:right="263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E7F0C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9E7F0C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основой</w:t>
      </w:r>
      <w:r w:rsidRPr="009E7F0C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объективной</w:t>
      </w:r>
      <w:r w:rsidRPr="009E7F0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9E7F0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соответствия,</w:t>
      </w:r>
      <w:r w:rsidRPr="009E7F0C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9E7F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1"/>
        </w:numPr>
        <w:tabs>
          <w:tab w:val="left" w:pos="1325"/>
        </w:tabs>
        <w:autoSpaceDE w:val="0"/>
        <w:autoSpaceDN w:val="0"/>
        <w:spacing w:before="67" w:after="0" w:line="240" w:lineRule="auto"/>
        <w:ind w:right="1825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не являются непосредственным основанием при оценке качества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F23D6F" w:rsidRPr="009E7F0C" w:rsidRDefault="00F23D6F" w:rsidP="009E7F0C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Степень реального развития обозначенных целевых ориентиров и способности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ребенка их проявлять к моменту перехода на следующий уровень образования могут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существенно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варьировать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различий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</w:t>
      </w:r>
      <w:r w:rsidRPr="009E7F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развития конкретного ребенка.</w:t>
      </w:r>
    </w:p>
    <w:p w:rsidR="00F23D6F" w:rsidRPr="009E7F0C" w:rsidRDefault="00F23D6F" w:rsidP="009E7F0C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9E7F0C">
        <w:rPr>
          <w:rFonts w:ascii="Times New Roman" w:hAnsi="Times New Roman" w:cs="Times New Roman"/>
          <w:sz w:val="28"/>
          <w:szCs w:val="28"/>
          <w:lang w:val="ru-RU"/>
        </w:rPr>
        <w:t>закономерностей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 w:rsidRPr="009E7F0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proofErr w:type="gramEnd"/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ОВЗ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9E7F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сенситивных периодов</w:t>
      </w:r>
      <w:r w:rsidRPr="009E7F0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E7F0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развитии.</w:t>
      </w:r>
    </w:p>
    <w:p w:rsidR="00F23D6F" w:rsidRPr="009E7F0C" w:rsidRDefault="00F23D6F" w:rsidP="009E7F0C">
      <w:pPr>
        <w:pStyle w:val="af0"/>
        <w:spacing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F0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Программой предусмотрена система мониторинга динамики развития детей,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динамики их образовательных достижений, основанная на методе наблюдения и</w:t>
      </w:r>
      <w:r w:rsidRPr="009E7F0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szCs w:val="28"/>
          <w:lang w:val="ru-RU"/>
        </w:rPr>
        <w:t>включающая: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after="0" w:line="268" w:lineRule="auto"/>
        <w:ind w:right="271" w:firstLine="708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F0C">
        <w:rPr>
          <w:rFonts w:ascii="Times New Roman" w:hAnsi="Times New Roman" w:cs="Times New Roman"/>
          <w:sz w:val="28"/>
          <w:lang w:val="ru-RU"/>
        </w:rPr>
        <w:t>педагогические наблюдения, педагогическую диагностику, связанную с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оценкой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эффективности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педагогических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действий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с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целью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их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дальнейшей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оптимизации;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1" w:after="0" w:line="268" w:lineRule="auto"/>
        <w:ind w:right="269" w:firstLine="708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F0C">
        <w:rPr>
          <w:rFonts w:ascii="Times New Roman" w:hAnsi="Times New Roman" w:cs="Times New Roman"/>
          <w:sz w:val="28"/>
          <w:lang w:val="ru-RU"/>
        </w:rPr>
        <w:t>детские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9E7F0C">
        <w:rPr>
          <w:rFonts w:ascii="Times New Roman" w:hAnsi="Times New Roman" w:cs="Times New Roman"/>
          <w:sz w:val="28"/>
          <w:lang w:val="ru-RU"/>
        </w:rPr>
        <w:t>портфолио</w:t>
      </w:r>
      <w:proofErr w:type="spellEnd"/>
      <w:r w:rsidRPr="009E7F0C">
        <w:rPr>
          <w:rFonts w:ascii="Times New Roman" w:hAnsi="Times New Roman" w:cs="Times New Roman"/>
          <w:sz w:val="28"/>
          <w:lang w:val="ru-RU"/>
        </w:rPr>
        <w:t>,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фиксирующие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достижения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ребенка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в</w:t>
      </w:r>
      <w:r w:rsidRPr="009E7F0C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ходе</w:t>
      </w:r>
      <w:r w:rsidRPr="009E7F0C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образовательной</w:t>
      </w:r>
      <w:r w:rsidRPr="009E7F0C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деятельности;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3" w:after="0" w:line="240" w:lineRule="auto"/>
        <w:ind w:left="1871" w:hanging="711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F0C">
        <w:rPr>
          <w:rFonts w:ascii="Times New Roman" w:hAnsi="Times New Roman" w:cs="Times New Roman"/>
          <w:sz w:val="28"/>
          <w:lang w:val="ru-RU"/>
        </w:rPr>
        <w:t>карты</w:t>
      </w:r>
      <w:r w:rsidRPr="009E7F0C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развития</w:t>
      </w:r>
      <w:r w:rsidRPr="009E7F0C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ребенка</w:t>
      </w:r>
      <w:r w:rsidRPr="009E7F0C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с ОВЗ;</w:t>
      </w:r>
    </w:p>
    <w:p w:rsidR="00F23D6F" w:rsidRPr="009E7F0C" w:rsidRDefault="00F23D6F" w:rsidP="009E7F0C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46" w:after="0" w:line="240" w:lineRule="auto"/>
        <w:ind w:left="1871" w:hanging="711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F0C">
        <w:rPr>
          <w:rFonts w:ascii="Times New Roman" w:hAnsi="Times New Roman" w:cs="Times New Roman"/>
          <w:sz w:val="28"/>
          <w:lang w:val="ru-RU"/>
        </w:rPr>
        <w:t>различные</w:t>
      </w:r>
      <w:r w:rsidRPr="009E7F0C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шкалы</w:t>
      </w:r>
      <w:r w:rsidRPr="009E7F0C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индивидуального</w:t>
      </w:r>
      <w:r w:rsidRPr="009E7F0C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развития</w:t>
      </w:r>
      <w:r w:rsidRPr="009E7F0C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ребенка</w:t>
      </w:r>
      <w:r w:rsidRPr="009E7F0C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с</w:t>
      </w:r>
      <w:r w:rsidRPr="009E7F0C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9E7F0C">
        <w:rPr>
          <w:rFonts w:ascii="Times New Roman" w:hAnsi="Times New Roman" w:cs="Times New Roman"/>
          <w:sz w:val="28"/>
          <w:lang w:val="ru-RU"/>
        </w:rPr>
        <w:t>ОВЗ.</w:t>
      </w:r>
    </w:p>
    <w:p w:rsidR="00F23D6F" w:rsidRPr="00F65937" w:rsidRDefault="00F23D6F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9EC" w:rsidRPr="00F65937" w:rsidRDefault="00AA79EC" w:rsidP="00AA79EC">
      <w:pPr>
        <w:widowControl w:val="0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 w:rsidRPr="00F65937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</w:t>
      </w:r>
    </w:p>
    <w:p w:rsidR="00AA79EC" w:rsidRPr="00F65937" w:rsidRDefault="00AA79EC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9CB" w:rsidRDefault="00E529CB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6AF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Нерегламентированная совместная и самостоятельная деятельность осуществляется в рамках Федерального государственного образовательного стандарта </w:t>
      </w:r>
      <w:r w:rsidR="00132A94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 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и включает работу по развитию навыков личной гигиены и самообслуживания, воспитание навыков культуры поведения и общения, </w:t>
      </w:r>
      <w:r w:rsidR="00435CD8">
        <w:rPr>
          <w:rFonts w:ascii="Times New Roman" w:hAnsi="Times New Roman" w:cs="Times New Roman"/>
          <w:sz w:val="28"/>
          <w:szCs w:val="28"/>
          <w:lang w:val="ru-RU"/>
        </w:rPr>
        <w:t xml:space="preserve"> коррекционной деятельности, 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A30E5A" w:rsidRPr="00F65937" w:rsidRDefault="00A30E5A" w:rsidP="00E6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95B" w:rsidRPr="00F65937" w:rsidRDefault="00EB695B" w:rsidP="00E11A5B">
      <w:pPr>
        <w:shd w:val="clear" w:color="auto" w:fill="FFFFFF"/>
        <w:spacing w:after="0" w:line="240" w:lineRule="auto"/>
        <w:ind w:right="-2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учебного года.</w:t>
      </w:r>
    </w:p>
    <w:p w:rsidR="00B1727B" w:rsidRPr="00F65937" w:rsidRDefault="006F4A4E" w:rsidP="00E11A5B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2023-2024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учебный г</w:t>
      </w:r>
      <w:r w:rsidR="00EB49A5" w:rsidRPr="00F6593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 продолжается с 1 сентября 2023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г. по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2024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г. Продолжительность учебного года с праздничных дней с</w:t>
      </w:r>
      <w:r w:rsidR="00B433BB" w:rsidRPr="00F65937">
        <w:rPr>
          <w:rFonts w:ascii="Times New Roman" w:hAnsi="Times New Roman" w:cs="Times New Roman"/>
          <w:sz w:val="28"/>
          <w:szCs w:val="28"/>
          <w:lang w:val="ru-RU"/>
        </w:rPr>
        <w:t>оставляет 37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недель.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Летний оздоровительный период</w:t>
      </w:r>
      <w:r w:rsidR="006F4A4E">
        <w:rPr>
          <w:rFonts w:ascii="Times New Roman" w:hAnsi="Times New Roman" w:cs="Times New Roman"/>
          <w:sz w:val="28"/>
          <w:szCs w:val="28"/>
          <w:lang w:val="ru-RU"/>
        </w:rPr>
        <w:t xml:space="preserve"> с  01.06.2024г. по 31.08.2024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Сроки 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p w:rsidR="00E529CB" w:rsidRPr="00F65937" w:rsidRDefault="006F4A4E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19.10.2023 г. по 30.10.2023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6F4A4E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18.04.2024 г. по 29.04.2024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Праздничные (нерабочие) дни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7 января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Рождество Христово;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23 февраля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защитника Отечества;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8 марта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Международный женский день;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1 мая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Праздник Весны и Труда;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9 мая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Победы;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12 июня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России;</w:t>
      </w:r>
    </w:p>
    <w:p w:rsidR="00A37F29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4 ноября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народного единства.</w:t>
      </w:r>
    </w:p>
    <w:p w:rsidR="006F4A4E" w:rsidRDefault="00443F2E" w:rsidP="00E11A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Индивидуальный </w:t>
      </w:r>
      <w:r w:rsidR="00DF3A2C" w:rsidRPr="00F65937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 образовательной деятельности</w:t>
      </w:r>
      <w:r w:rsidR="00BA4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3A2C" w:rsidRPr="00F65937" w:rsidRDefault="00BA4C04" w:rsidP="00E11A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детей с ЗПР</w:t>
      </w:r>
      <w:r w:rsidR="009E7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9E7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9E7F0C">
        <w:rPr>
          <w:rFonts w:ascii="Times New Roman" w:hAnsi="Times New Roman" w:cs="Times New Roman"/>
          <w:b/>
          <w:sz w:val="28"/>
          <w:szCs w:val="28"/>
          <w:lang w:val="ru-RU"/>
        </w:rPr>
        <w:t>5-6 лет)</w:t>
      </w:r>
    </w:p>
    <w:p w:rsidR="00DF3A2C" w:rsidRPr="00F65937" w:rsidRDefault="00443F2E" w:rsidP="00E11A5B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Индивидуальный Учебный план </w:t>
      </w:r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 в соответствии </w:t>
      </w:r>
      <w:proofErr w:type="gramStart"/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7D91" w:rsidRDefault="00F65937" w:rsidP="00035088">
      <w:pPr>
        <w:pStyle w:val="af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27D91">
        <w:rPr>
          <w:rFonts w:ascii="Times New Roman" w:hAnsi="Times New Roman" w:cs="Times New Roman"/>
          <w:sz w:val="28"/>
          <w:szCs w:val="28"/>
          <w:lang w:val="ru-RU"/>
        </w:rPr>
        <w:t>Адаптированной  образовательной программе</w:t>
      </w:r>
      <w:r w:rsidRPr="00927D91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7D91">
        <w:rPr>
          <w:rFonts w:ascii="Times New Roman" w:hAnsi="Times New Roman" w:cs="Times New Roman"/>
          <w:sz w:val="28"/>
          <w:szCs w:val="28"/>
          <w:lang w:val="ru-RU"/>
        </w:rPr>
        <w:t>для детей с  задержкой пси</w:t>
      </w:r>
      <w:r w:rsidR="0006396B" w:rsidRPr="00927D91">
        <w:rPr>
          <w:rFonts w:ascii="Times New Roman" w:hAnsi="Times New Roman" w:cs="Times New Roman"/>
          <w:sz w:val="28"/>
          <w:szCs w:val="28"/>
          <w:lang w:val="ru-RU"/>
        </w:rPr>
        <w:t xml:space="preserve">хического развития (ЗПР) </w:t>
      </w:r>
    </w:p>
    <w:p w:rsidR="00035088" w:rsidRPr="00927D91" w:rsidRDefault="00035088" w:rsidP="00927D91">
      <w:pPr>
        <w:pStyle w:val="af8"/>
        <w:spacing w:after="0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9E7F0C" w:rsidRDefault="009E7F0C" w:rsidP="009E7F0C">
      <w:pPr>
        <w:pStyle w:val="Style5"/>
        <w:widowControl/>
        <w:spacing w:line="240" w:lineRule="auto"/>
        <w:ind w:firstLine="284"/>
        <w:rPr>
          <w:rStyle w:val="FontStyle1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>
        <w:rPr>
          <w:rStyle w:val="FontStyle12"/>
          <w:sz w:val="28"/>
          <w:szCs w:val="28"/>
          <w:lang w:val="ru-RU"/>
        </w:rPr>
        <w:t>проводятся по следующей схеме: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8"/>
        <w:gridCol w:w="2269"/>
        <w:gridCol w:w="2128"/>
      </w:tblGrid>
      <w:tr w:rsidR="009E7F0C" w:rsidTr="009E7F0C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  <w:lang w:val="ru-RU"/>
              </w:rPr>
              <w:t>Продолжительность занятий в неделю</w:t>
            </w:r>
          </w:p>
        </w:tc>
      </w:tr>
      <w:tr w:rsidR="009E7F0C" w:rsidTr="009E7F0C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F0C" w:rsidRDefault="009E7F0C">
            <w:pPr>
              <w:spacing w:after="0" w:line="240" w:lineRule="auto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Основная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часть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образовательной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P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9E7F0C" w:rsidTr="009E7F0C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5 до 6 лет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6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00минут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P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0C" w:rsidRDefault="009E7F0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6часов 00минут</w:t>
            </w:r>
          </w:p>
        </w:tc>
      </w:tr>
    </w:tbl>
    <w:p w:rsidR="009E7F0C" w:rsidRDefault="009E7F0C" w:rsidP="009E7F0C">
      <w:pPr>
        <w:shd w:val="clear" w:color="auto" w:fill="FFFFFF"/>
        <w:ind w:right="-20"/>
        <w:jc w:val="both"/>
        <w:rPr>
          <w:sz w:val="28"/>
          <w:szCs w:val="28"/>
        </w:rPr>
      </w:pPr>
    </w:p>
    <w:p w:rsidR="008805DF" w:rsidRDefault="008805DF" w:rsidP="00DF3A2C">
      <w:pPr>
        <w:shd w:val="clear" w:color="auto" w:fill="FFFFFF"/>
        <w:ind w:right="-20"/>
        <w:jc w:val="both"/>
        <w:rPr>
          <w:sz w:val="28"/>
          <w:szCs w:val="28"/>
        </w:rPr>
      </w:pPr>
    </w:p>
    <w:sectPr w:rsidR="008805DF" w:rsidSect="00E05B0F">
      <w:footerReference w:type="default" r:id="rId10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37" w:rsidRDefault="00F65937" w:rsidP="00433908">
      <w:r>
        <w:separator/>
      </w:r>
    </w:p>
  </w:endnote>
  <w:endnote w:type="continuationSeparator" w:id="0">
    <w:p w:rsidR="00F65937" w:rsidRDefault="00F65937" w:rsidP="0043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69766"/>
      <w:docPartObj>
        <w:docPartGallery w:val="Page Numbers (Bottom of Page)"/>
        <w:docPartUnique/>
      </w:docPartObj>
    </w:sdtPr>
    <w:sdtContent>
      <w:p w:rsidR="00F65937" w:rsidRDefault="00E869D5">
        <w:pPr>
          <w:pStyle w:val="ae"/>
          <w:jc w:val="right"/>
        </w:pPr>
        <w:fldSimple w:instr=" PAGE   \* MERGEFORMAT ">
          <w:r w:rsidR="00B25766">
            <w:rPr>
              <w:noProof/>
            </w:rPr>
            <w:t>2</w:t>
          </w:r>
        </w:fldSimple>
      </w:p>
    </w:sdtContent>
  </w:sdt>
  <w:p w:rsidR="00F65937" w:rsidRDefault="00F659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37" w:rsidRDefault="00F65937" w:rsidP="00433908">
      <w:r>
        <w:separator/>
      </w:r>
    </w:p>
  </w:footnote>
  <w:footnote w:type="continuationSeparator" w:id="0">
    <w:p w:rsidR="00F65937" w:rsidRDefault="00F65937" w:rsidP="0043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8775B"/>
    <w:multiLevelType w:val="hybridMultilevel"/>
    <w:tmpl w:val="6C382B8C"/>
    <w:lvl w:ilvl="0" w:tplc="E76CA244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69FAA">
      <w:numFmt w:val="bullet"/>
      <w:lvlText w:val="•"/>
      <w:lvlJc w:val="left"/>
      <w:pPr>
        <w:ind w:left="1506" w:hanging="216"/>
      </w:pPr>
      <w:rPr>
        <w:lang w:val="ru-RU" w:eastAsia="en-US" w:bidi="ar-SA"/>
      </w:rPr>
    </w:lvl>
    <w:lvl w:ilvl="2" w:tplc="E402CF3A">
      <w:numFmt w:val="bullet"/>
      <w:lvlText w:val="•"/>
      <w:lvlJc w:val="left"/>
      <w:pPr>
        <w:ind w:left="2553" w:hanging="216"/>
      </w:pPr>
      <w:rPr>
        <w:lang w:val="ru-RU" w:eastAsia="en-US" w:bidi="ar-SA"/>
      </w:rPr>
    </w:lvl>
    <w:lvl w:ilvl="3" w:tplc="922AFC7C">
      <w:numFmt w:val="bullet"/>
      <w:lvlText w:val="•"/>
      <w:lvlJc w:val="left"/>
      <w:pPr>
        <w:ind w:left="3599" w:hanging="216"/>
      </w:pPr>
      <w:rPr>
        <w:lang w:val="ru-RU" w:eastAsia="en-US" w:bidi="ar-SA"/>
      </w:rPr>
    </w:lvl>
    <w:lvl w:ilvl="4" w:tplc="CAACBCB4">
      <w:numFmt w:val="bullet"/>
      <w:lvlText w:val="•"/>
      <w:lvlJc w:val="left"/>
      <w:pPr>
        <w:ind w:left="4646" w:hanging="216"/>
      </w:pPr>
      <w:rPr>
        <w:lang w:val="ru-RU" w:eastAsia="en-US" w:bidi="ar-SA"/>
      </w:rPr>
    </w:lvl>
    <w:lvl w:ilvl="5" w:tplc="C49C232E">
      <w:numFmt w:val="bullet"/>
      <w:lvlText w:val="•"/>
      <w:lvlJc w:val="left"/>
      <w:pPr>
        <w:ind w:left="5693" w:hanging="216"/>
      </w:pPr>
      <w:rPr>
        <w:lang w:val="ru-RU" w:eastAsia="en-US" w:bidi="ar-SA"/>
      </w:rPr>
    </w:lvl>
    <w:lvl w:ilvl="6" w:tplc="178A7380">
      <w:numFmt w:val="bullet"/>
      <w:lvlText w:val="•"/>
      <w:lvlJc w:val="left"/>
      <w:pPr>
        <w:ind w:left="6739" w:hanging="216"/>
      </w:pPr>
      <w:rPr>
        <w:lang w:val="ru-RU" w:eastAsia="en-US" w:bidi="ar-SA"/>
      </w:rPr>
    </w:lvl>
    <w:lvl w:ilvl="7" w:tplc="5618330C">
      <w:numFmt w:val="bullet"/>
      <w:lvlText w:val="•"/>
      <w:lvlJc w:val="left"/>
      <w:pPr>
        <w:ind w:left="7786" w:hanging="216"/>
      </w:pPr>
      <w:rPr>
        <w:lang w:val="ru-RU" w:eastAsia="en-US" w:bidi="ar-SA"/>
      </w:rPr>
    </w:lvl>
    <w:lvl w:ilvl="8" w:tplc="AB2AF1A4">
      <w:numFmt w:val="bullet"/>
      <w:lvlText w:val="•"/>
      <w:lvlJc w:val="left"/>
      <w:pPr>
        <w:ind w:left="8833" w:hanging="216"/>
      </w:pPr>
      <w:rPr>
        <w:lang w:val="ru-RU" w:eastAsia="en-US" w:bidi="ar-SA"/>
      </w:rPr>
    </w:lvl>
  </w:abstractNum>
  <w:abstractNum w:abstractNumId="8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B2A41D9"/>
    <w:multiLevelType w:val="hybridMultilevel"/>
    <w:tmpl w:val="BE94B236"/>
    <w:lvl w:ilvl="0" w:tplc="47C83A98">
      <w:numFmt w:val="bullet"/>
      <w:lvlText w:val=""/>
      <w:lvlJc w:val="left"/>
      <w:pPr>
        <w:ind w:left="452" w:hanging="780"/>
      </w:pPr>
      <w:rPr>
        <w:w w:val="100"/>
        <w:lang w:val="ru-RU" w:eastAsia="en-US" w:bidi="ar-SA"/>
      </w:rPr>
    </w:lvl>
    <w:lvl w:ilvl="1" w:tplc="37ECE826">
      <w:numFmt w:val="bullet"/>
      <w:lvlText w:val="•"/>
      <w:lvlJc w:val="left"/>
      <w:pPr>
        <w:ind w:left="1506" w:hanging="780"/>
      </w:pPr>
      <w:rPr>
        <w:lang w:val="ru-RU" w:eastAsia="en-US" w:bidi="ar-SA"/>
      </w:rPr>
    </w:lvl>
    <w:lvl w:ilvl="2" w:tplc="B4B2AA46">
      <w:numFmt w:val="bullet"/>
      <w:lvlText w:val="•"/>
      <w:lvlJc w:val="left"/>
      <w:pPr>
        <w:ind w:left="2553" w:hanging="780"/>
      </w:pPr>
      <w:rPr>
        <w:lang w:val="ru-RU" w:eastAsia="en-US" w:bidi="ar-SA"/>
      </w:rPr>
    </w:lvl>
    <w:lvl w:ilvl="3" w:tplc="E92240EE">
      <w:numFmt w:val="bullet"/>
      <w:lvlText w:val="•"/>
      <w:lvlJc w:val="left"/>
      <w:pPr>
        <w:ind w:left="3599" w:hanging="780"/>
      </w:pPr>
      <w:rPr>
        <w:lang w:val="ru-RU" w:eastAsia="en-US" w:bidi="ar-SA"/>
      </w:rPr>
    </w:lvl>
    <w:lvl w:ilvl="4" w:tplc="68D8AC78">
      <w:numFmt w:val="bullet"/>
      <w:lvlText w:val="•"/>
      <w:lvlJc w:val="left"/>
      <w:pPr>
        <w:ind w:left="4646" w:hanging="780"/>
      </w:pPr>
      <w:rPr>
        <w:lang w:val="ru-RU" w:eastAsia="en-US" w:bidi="ar-SA"/>
      </w:rPr>
    </w:lvl>
    <w:lvl w:ilvl="5" w:tplc="0670655C">
      <w:numFmt w:val="bullet"/>
      <w:lvlText w:val="•"/>
      <w:lvlJc w:val="left"/>
      <w:pPr>
        <w:ind w:left="5693" w:hanging="780"/>
      </w:pPr>
      <w:rPr>
        <w:lang w:val="ru-RU" w:eastAsia="en-US" w:bidi="ar-SA"/>
      </w:rPr>
    </w:lvl>
    <w:lvl w:ilvl="6" w:tplc="EAC87D1A">
      <w:numFmt w:val="bullet"/>
      <w:lvlText w:val="•"/>
      <w:lvlJc w:val="left"/>
      <w:pPr>
        <w:ind w:left="6739" w:hanging="780"/>
      </w:pPr>
      <w:rPr>
        <w:lang w:val="ru-RU" w:eastAsia="en-US" w:bidi="ar-SA"/>
      </w:rPr>
    </w:lvl>
    <w:lvl w:ilvl="7" w:tplc="D05AB474">
      <w:numFmt w:val="bullet"/>
      <w:lvlText w:val="•"/>
      <w:lvlJc w:val="left"/>
      <w:pPr>
        <w:ind w:left="7786" w:hanging="780"/>
      </w:pPr>
      <w:rPr>
        <w:lang w:val="ru-RU" w:eastAsia="en-US" w:bidi="ar-SA"/>
      </w:rPr>
    </w:lvl>
    <w:lvl w:ilvl="8" w:tplc="5A1A0E7E">
      <w:numFmt w:val="bullet"/>
      <w:lvlText w:val="•"/>
      <w:lvlJc w:val="left"/>
      <w:pPr>
        <w:ind w:left="8833" w:hanging="780"/>
      </w:pPr>
      <w:rPr>
        <w:lang w:val="ru-RU" w:eastAsia="en-US" w:bidi="ar-SA"/>
      </w:rPr>
    </w:lvl>
  </w:abstractNum>
  <w:abstractNum w:abstractNumId="14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8"/>
  </w:num>
  <w:num w:numId="11">
    <w:abstractNumId w:val="6"/>
  </w:num>
  <w:num w:numId="12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20DC7"/>
    <w:rsid w:val="000218C0"/>
    <w:rsid w:val="00021F48"/>
    <w:rsid w:val="0002416A"/>
    <w:rsid w:val="00026C76"/>
    <w:rsid w:val="00027B43"/>
    <w:rsid w:val="00027FCB"/>
    <w:rsid w:val="000304B7"/>
    <w:rsid w:val="00034175"/>
    <w:rsid w:val="00035088"/>
    <w:rsid w:val="000363B7"/>
    <w:rsid w:val="0003703D"/>
    <w:rsid w:val="0003733A"/>
    <w:rsid w:val="00040888"/>
    <w:rsid w:val="00040980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396B"/>
    <w:rsid w:val="00064461"/>
    <w:rsid w:val="0006499C"/>
    <w:rsid w:val="00064A5F"/>
    <w:rsid w:val="00064DAA"/>
    <w:rsid w:val="00065219"/>
    <w:rsid w:val="000700D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E5F"/>
    <w:rsid w:val="0007661B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7C5C"/>
    <w:rsid w:val="000B0537"/>
    <w:rsid w:val="000B147D"/>
    <w:rsid w:val="000B171A"/>
    <w:rsid w:val="000B4316"/>
    <w:rsid w:val="000B76C1"/>
    <w:rsid w:val="000B7E62"/>
    <w:rsid w:val="000C198F"/>
    <w:rsid w:val="000C2121"/>
    <w:rsid w:val="000C3BDB"/>
    <w:rsid w:val="000C4A88"/>
    <w:rsid w:val="000C5846"/>
    <w:rsid w:val="000C5BCE"/>
    <w:rsid w:val="000C70AF"/>
    <w:rsid w:val="000D10DD"/>
    <w:rsid w:val="000D1F99"/>
    <w:rsid w:val="000D2534"/>
    <w:rsid w:val="000D5EF8"/>
    <w:rsid w:val="000D6B76"/>
    <w:rsid w:val="000D73B1"/>
    <w:rsid w:val="000D76C1"/>
    <w:rsid w:val="000E18B7"/>
    <w:rsid w:val="000E6683"/>
    <w:rsid w:val="000F10F1"/>
    <w:rsid w:val="000F16EA"/>
    <w:rsid w:val="000F177F"/>
    <w:rsid w:val="000F1A24"/>
    <w:rsid w:val="000F29DD"/>
    <w:rsid w:val="000F3059"/>
    <w:rsid w:val="000F31CD"/>
    <w:rsid w:val="000F4AC1"/>
    <w:rsid w:val="000F515B"/>
    <w:rsid w:val="000F5D2E"/>
    <w:rsid w:val="000F5E9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942"/>
    <w:rsid w:val="00141E2F"/>
    <w:rsid w:val="001459BA"/>
    <w:rsid w:val="00147EDE"/>
    <w:rsid w:val="00154E42"/>
    <w:rsid w:val="00154FE5"/>
    <w:rsid w:val="0015644B"/>
    <w:rsid w:val="00156771"/>
    <w:rsid w:val="0016024F"/>
    <w:rsid w:val="00161030"/>
    <w:rsid w:val="00162165"/>
    <w:rsid w:val="00164A4A"/>
    <w:rsid w:val="00165AB4"/>
    <w:rsid w:val="00170B40"/>
    <w:rsid w:val="001734F9"/>
    <w:rsid w:val="00173BE6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40B4"/>
    <w:rsid w:val="001B4578"/>
    <w:rsid w:val="001B5D71"/>
    <w:rsid w:val="001B5FB6"/>
    <w:rsid w:val="001B6BBC"/>
    <w:rsid w:val="001B72F8"/>
    <w:rsid w:val="001B7EC3"/>
    <w:rsid w:val="001C0FBE"/>
    <w:rsid w:val="001C18A9"/>
    <w:rsid w:val="001C2658"/>
    <w:rsid w:val="001C335B"/>
    <w:rsid w:val="001C519F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365C"/>
    <w:rsid w:val="0020472F"/>
    <w:rsid w:val="00207588"/>
    <w:rsid w:val="00211686"/>
    <w:rsid w:val="002119F1"/>
    <w:rsid w:val="00211D8E"/>
    <w:rsid w:val="00211FB8"/>
    <w:rsid w:val="00212215"/>
    <w:rsid w:val="0021278C"/>
    <w:rsid w:val="00212A99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735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3D5F"/>
    <w:rsid w:val="002A74B3"/>
    <w:rsid w:val="002B00CA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EF8"/>
    <w:rsid w:val="0031638D"/>
    <w:rsid w:val="003166D7"/>
    <w:rsid w:val="003202C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1425"/>
    <w:rsid w:val="00363D4E"/>
    <w:rsid w:val="0036410D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95520"/>
    <w:rsid w:val="003A02D2"/>
    <w:rsid w:val="003A0488"/>
    <w:rsid w:val="003A4205"/>
    <w:rsid w:val="003A4303"/>
    <w:rsid w:val="003A46BC"/>
    <w:rsid w:val="003A6B9B"/>
    <w:rsid w:val="003B0669"/>
    <w:rsid w:val="003B0B56"/>
    <w:rsid w:val="003B1E2E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F0463"/>
    <w:rsid w:val="003F09FB"/>
    <w:rsid w:val="003F139C"/>
    <w:rsid w:val="003F3AD4"/>
    <w:rsid w:val="003F5ADD"/>
    <w:rsid w:val="003F76C4"/>
    <w:rsid w:val="004001A2"/>
    <w:rsid w:val="00400875"/>
    <w:rsid w:val="00402137"/>
    <w:rsid w:val="00403BBB"/>
    <w:rsid w:val="00405246"/>
    <w:rsid w:val="004063D8"/>
    <w:rsid w:val="00406ACF"/>
    <w:rsid w:val="00406FB4"/>
    <w:rsid w:val="004077D5"/>
    <w:rsid w:val="004113CF"/>
    <w:rsid w:val="004118AB"/>
    <w:rsid w:val="00411ED3"/>
    <w:rsid w:val="00412839"/>
    <w:rsid w:val="0041399E"/>
    <w:rsid w:val="0041584B"/>
    <w:rsid w:val="00416B54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3CC"/>
    <w:rsid w:val="0043565C"/>
    <w:rsid w:val="00435CD8"/>
    <w:rsid w:val="004378FA"/>
    <w:rsid w:val="00440FAA"/>
    <w:rsid w:val="0044127B"/>
    <w:rsid w:val="004414A5"/>
    <w:rsid w:val="00442B3B"/>
    <w:rsid w:val="00442BD6"/>
    <w:rsid w:val="00443F2E"/>
    <w:rsid w:val="00446682"/>
    <w:rsid w:val="00450A36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0D04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7BA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4DA5"/>
    <w:rsid w:val="00515217"/>
    <w:rsid w:val="00517230"/>
    <w:rsid w:val="0052043F"/>
    <w:rsid w:val="00522AE6"/>
    <w:rsid w:val="00522EAD"/>
    <w:rsid w:val="00523C91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66FF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3A23"/>
    <w:rsid w:val="00594AFB"/>
    <w:rsid w:val="00596135"/>
    <w:rsid w:val="005962E1"/>
    <w:rsid w:val="00597BC3"/>
    <w:rsid w:val="005A16A6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C5C10"/>
    <w:rsid w:val="005D1CF1"/>
    <w:rsid w:val="005D20A2"/>
    <w:rsid w:val="005D2F99"/>
    <w:rsid w:val="005D516B"/>
    <w:rsid w:val="005D7D9B"/>
    <w:rsid w:val="005E0525"/>
    <w:rsid w:val="005E105F"/>
    <w:rsid w:val="005E21C9"/>
    <w:rsid w:val="005E2CEC"/>
    <w:rsid w:val="005E5FC3"/>
    <w:rsid w:val="005E6621"/>
    <w:rsid w:val="005E7E28"/>
    <w:rsid w:val="005F0EA0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4492"/>
    <w:rsid w:val="006665C2"/>
    <w:rsid w:val="006677AF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106C"/>
    <w:rsid w:val="006B2436"/>
    <w:rsid w:val="006B33EF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2135"/>
    <w:rsid w:val="006C53B5"/>
    <w:rsid w:val="006C5DCC"/>
    <w:rsid w:val="006C6F1F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4A4E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3821"/>
    <w:rsid w:val="00744436"/>
    <w:rsid w:val="007458C9"/>
    <w:rsid w:val="00745E5E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1A91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3484"/>
    <w:rsid w:val="00775313"/>
    <w:rsid w:val="00775B8E"/>
    <w:rsid w:val="00775C98"/>
    <w:rsid w:val="00776C4D"/>
    <w:rsid w:val="007807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554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4EBD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75E"/>
    <w:rsid w:val="008717B3"/>
    <w:rsid w:val="00872762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184E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591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27D91"/>
    <w:rsid w:val="0093140E"/>
    <w:rsid w:val="009321A5"/>
    <w:rsid w:val="00932C97"/>
    <w:rsid w:val="00934063"/>
    <w:rsid w:val="0094077F"/>
    <w:rsid w:val="0094127F"/>
    <w:rsid w:val="00942DCD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563F"/>
    <w:rsid w:val="009557AC"/>
    <w:rsid w:val="00955824"/>
    <w:rsid w:val="00955A78"/>
    <w:rsid w:val="00956164"/>
    <w:rsid w:val="0096160B"/>
    <w:rsid w:val="00961991"/>
    <w:rsid w:val="009648C8"/>
    <w:rsid w:val="00965D1C"/>
    <w:rsid w:val="009666F3"/>
    <w:rsid w:val="00974AB4"/>
    <w:rsid w:val="00976603"/>
    <w:rsid w:val="00977AEB"/>
    <w:rsid w:val="00981AF4"/>
    <w:rsid w:val="00983533"/>
    <w:rsid w:val="009838AA"/>
    <w:rsid w:val="00984CE3"/>
    <w:rsid w:val="00984F5D"/>
    <w:rsid w:val="00985024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918"/>
    <w:rsid w:val="009C0BA4"/>
    <w:rsid w:val="009C3611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29E9"/>
    <w:rsid w:val="009E430C"/>
    <w:rsid w:val="009E4AE8"/>
    <w:rsid w:val="009E52B4"/>
    <w:rsid w:val="009E5454"/>
    <w:rsid w:val="009E6732"/>
    <w:rsid w:val="009E6D6B"/>
    <w:rsid w:val="009E6EBF"/>
    <w:rsid w:val="009E7AC8"/>
    <w:rsid w:val="009E7F0C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0E5A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C2F"/>
    <w:rsid w:val="00A4760D"/>
    <w:rsid w:val="00A51C3E"/>
    <w:rsid w:val="00A546FD"/>
    <w:rsid w:val="00A548EB"/>
    <w:rsid w:val="00A54C05"/>
    <w:rsid w:val="00A54FA7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62A2"/>
    <w:rsid w:val="00A868E9"/>
    <w:rsid w:val="00A875A6"/>
    <w:rsid w:val="00A87918"/>
    <w:rsid w:val="00A90B05"/>
    <w:rsid w:val="00A91259"/>
    <w:rsid w:val="00A917A5"/>
    <w:rsid w:val="00A91CDE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34E8"/>
    <w:rsid w:val="00B241F8"/>
    <w:rsid w:val="00B24548"/>
    <w:rsid w:val="00B24789"/>
    <w:rsid w:val="00B25766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5C28"/>
    <w:rsid w:val="00B4624D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3F57"/>
    <w:rsid w:val="00B6401D"/>
    <w:rsid w:val="00B646C4"/>
    <w:rsid w:val="00B6555D"/>
    <w:rsid w:val="00B67F4B"/>
    <w:rsid w:val="00B72024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9F1"/>
    <w:rsid w:val="00B94CF1"/>
    <w:rsid w:val="00B969DE"/>
    <w:rsid w:val="00B96CD7"/>
    <w:rsid w:val="00BA22F7"/>
    <w:rsid w:val="00BA4C04"/>
    <w:rsid w:val="00BB00BC"/>
    <w:rsid w:val="00BB07FE"/>
    <w:rsid w:val="00BB3BF5"/>
    <w:rsid w:val="00BB66E3"/>
    <w:rsid w:val="00BB66EE"/>
    <w:rsid w:val="00BB7D6C"/>
    <w:rsid w:val="00BC0715"/>
    <w:rsid w:val="00BC14EE"/>
    <w:rsid w:val="00BC3E57"/>
    <w:rsid w:val="00BC4524"/>
    <w:rsid w:val="00BC4EE1"/>
    <w:rsid w:val="00BC524B"/>
    <w:rsid w:val="00BC576E"/>
    <w:rsid w:val="00BC68BD"/>
    <w:rsid w:val="00BC771C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27F91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47FC1"/>
    <w:rsid w:val="00D50842"/>
    <w:rsid w:val="00D50AC7"/>
    <w:rsid w:val="00D51DCA"/>
    <w:rsid w:val="00D55B18"/>
    <w:rsid w:val="00D57B67"/>
    <w:rsid w:val="00D6022F"/>
    <w:rsid w:val="00D606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A3C"/>
    <w:rsid w:val="00DA33B5"/>
    <w:rsid w:val="00DA3B90"/>
    <w:rsid w:val="00DA4C95"/>
    <w:rsid w:val="00DA4D49"/>
    <w:rsid w:val="00DA5955"/>
    <w:rsid w:val="00DA5ABE"/>
    <w:rsid w:val="00DA5FC4"/>
    <w:rsid w:val="00DA68D1"/>
    <w:rsid w:val="00DA720C"/>
    <w:rsid w:val="00DA77CD"/>
    <w:rsid w:val="00DB0C9A"/>
    <w:rsid w:val="00DB240B"/>
    <w:rsid w:val="00DB397D"/>
    <w:rsid w:val="00DB4102"/>
    <w:rsid w:val="00DB4DA8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36A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1A5B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3C35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724F"/>
    <w:rsid w:val="00E4770B"/>
    <w:rsid w:val="00E47DD4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69D5"/>
    <w:rsid w:val="00E87037"/>
    <w:rsid w:val="00E87623"/>
    <w:rsid w:val="00E87A70"/>
    <w:rsid w:val="00E92A5C"/>
    <w:rsid w:val="00E92D0D"/>
    <w:rsid w:val="00E94CD4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EB"/>
    <w:rsid w:val="00EF2E2D"/>
    <w:rsid w:val="00EF3FCF"/>
    <w:rsid w:val="00EF4A02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6F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235C"/>
    <w:rsid w:val="00F4328B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3628"/>
    <w:rsid w:val="00F63F71"/>
    <w:rsid w:val="00F65937"/>
    <w:rsid w:val="00F6662C"/>
    <w:rsid w:val="00F66FA6"/>
    <w:rsid w:val="00F714C8"/>
    <w:rsid w:val="00F723B3"/>
    <w:rsid w:val="00F724FC"/>
    <w:rsid w:val="00F72DC5"/>
    <w:rsid w:val="00F731C2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061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41A9"/>
    <w:rsid w:val="00FF639D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link w:val="af9"/>
    <w:uiPriority w:val="1"/>
    <w:qFormat/>
    <w:rsid w:val="00EA7F73"/>
    <w:pPr>
      <w:ind w:left="720"/>
      <w:contextualSpacing/>
    </w:pPr>
  </w:style>
  <w:style w:type="character" w:customStyle="1" w:styleId="afa">
    <w:name w:val="Подпись к картинке_"/>
    <w:basedOn w:val="a0"/>
    <w:link w:val="afb"/>
    <w:rsid w:val="003C4966"/>
    <w:rPr>
      <w:sz w:val="27"/>
      <w:szCs w:val="27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c">
    <w:name w:val="Hyperlink"/>
    <w:basedOn w:val="a0"/>
    <w:unhideWhenUsed/>
    <w:rsid w:val="00DF35C4"/>
    <w:rPr>
      <w:color w:val="0066CC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0"/>
    <w:uiPriority w:val="22"/>
    <w:qFormat/>
    <w:rsid w:val="00EA7F73"/>
    <w:rPr>
      <w:b/>
      <w:bCs/>
    </w:rPr>
  </w:style>
  <w:style w:type="character" w:styleId="aff">
    <w:name w:val="Emphasis"/>
    <w:basedOn w:val="a0"/>
    <w:uiPriority w:val="20"/>
    <w:qFormat/>
    <w:rsid w:val="00EA7F73"/>
    <w:rPr>
      <w:i/>
      <w:iCs/>
    </w:rPr>
  </w:style>
  <w:style w:type="character" w:styleId="aff0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1B7EC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f9">
    <w:name w:val="Абзац списка Знак"/>
    <w:link w:val="af8"/>
    <w:uiPriority w:val="1"/>
    <w:qFormat/>
    <w:locked/>
    <w:rsid w:val="001B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3997-08AE-4130-AAAF-5E96ACD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87131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104</cp:revision>
  <cp:lastPrinted>2022-08-26T10:06:00Z</cp:lastPrinted>
  <dcterms:created xsi:type="dcterms:W3CDTF">2013-09-04T12:10:00Z</dcterms:created>
  <dcterms:modified xsi:type="dcterms:W3CDTF">2023-08-29T06:52:00Z</dcterms:modified>
</cp:coreProperties>
</file>